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CAE" w:rsidRPr="00AC7CAE" w:rsidRDefault="00AC7CAE">
      <w:pPr>
        <w:rPr>
          <w:u w:val="single"/>
        </w:rPr>
      </w:pPr>
      <w:r w:rsidRPr="00AC7CAE">
        <w:rPr>
          <w:u w:val="single"/>
        </w:rPr>
        <w:t>Lesson 1</w:t>
      </w:r>
      <w:r w:rsidR="00B67DD5">
        <w:rPr>
          <w:u w:val="single"/>
        </w:rPr>
        <w:t>0</w:t>
      </w:r>
      <w:r w:rsidRPr="00AC7CAE">
        <w:rPr>
          <w:u w:val="single"/>
        </w:rPr>
        <w:t xml:space="preserve"> quiz</w:t>
      </w:r>
    </w:p>
    <w:p w:rsidR="00032B1C" w:rsidRDefault="00AC7CAE">
      <w:r>
        <w:t>1)  D</w:t>
      </w:r>
    </w:p>
    <w:p w:rsidR="00AC7CAE" w:rsidRDefault="00AC7CAE">
      <w:pPr>
        <w:rPr>
          <w:rFonts w:eastAsiaTheme="minorEastAsia"/>
        </w:rPr>
      </w:pPr>
      <w:r>
        <w:t xml:space="preserve">2) 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</w:rPr>
        <w:t xml:space="preserve"> Miles </w:t>
      </w:r>
    </w:p>
    <w:p w:rsidR="00AC7CAE" w:rsidRDefault="00AC7CAE">
      <w:pPr>
        <w:rPr>
          <w:rFonts w:eastAsiaTheme="minorEastAsia"/>
        </w:rPr>
      </w:pPr>
      <w:r>
        <w:rPr>
          <w:rFonts w:eastAsiaTheme="minorEastAsia"/>
        </w:rPr>
        <w:t xml:space="preserve">3)  </w:t>
      </w:r>
      <w:r w:rsidRPr="00AC7CAE">
        <w:rPr>
          <w:rFonts w:eastAsiaTheme="minorEastAsia"/>
        </w:rPr>
        <w:t>None has a common denominator of 24</w:t>
      </w:r>
    </w:p>
    <w:p w:rsidR="00AC7CAE" w:rsidRDefault="00AC7CAE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,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 w:rsidRPr="00AC7CAE">
        <w:rPr>
          <w:rFonts w:eastAsiaTheme="minorEastAsia"/>
        </w:rPr>
        <w:t xml:space="preserve"> have a common denominator of 15</w:t>
      </w:r>
    </w:p>
    <w:p w:rsidR="00AC7CAE" w:rsidRDefault="00AC7CAE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,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9</m:t>
            </m:r>
          </m:den>
        </m:f>
      </m:oMath>
      <w:r w:rsidRPr="00AC7CAE">
        <w:rPr>
          <w:rFonts w:eastAsiaTheme="minorEastAsia"/>
        </w:rPr>
        <w:t xml:space="preserve"> have a common denominator of 9</w:t>
      </w:r>
    </w:p>
    <w:p w:rsidR="00AC7CAE" w:rsidRDefault="00AC7CAE">
      <w:pPr>
        <w:rPr>
          <w:rFonts w:eastAsiaTheme="minorEastAsia"/>
        </w:rPr>
      </w:pPr>
      <w:r>
        <w:rPr>
          <w:rFonts w:eastAsiaTheme="minorEastAsia"/>
        </w:rPr>
        <w:t xml:space="preserve">4) </w:t>
      </w: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) 2.25 hrs or 2 hrs and 15 minutes </w:t>
      </w:r>
    </w:p>
    <w:p w:rsidR="00AC7CAE" w:rsidRDefault="00AC7CAE">
      <w:r>
        <w:t xml:space="preserve">    b) </w:t>
      </w:r>
      <w:r w:rsidRPr="00AC7CAE">
        <w:t>No. Doing homework, playing and practicing piano takes 23/12 hrs which is more than 8/12 hrs</w:t>
      </w:r>
      <w:r w:rsidR="00F121EC">
        <w:t>.</w:t>
      </w:r>
    </w:p>
    <w:sectPr w:rsidR="00AC7CAE" w:rsidSect="00032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rsids>
    <w:rsidRoot w:val="00AC7CAE"/>
    <w:rsid w:val="00032B1C"/>
    <w:rsid w:val="00AC7CAE"/>
    <w:rsid w:val="00B67DD5"/>
    <w:rsid w:val="00F12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7CA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C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2020-11-13T15:31:00Z</dcterms:created>
  <dcterms:modified xsi:type="dcterms:W3CDTF">2020-11-13T15:31:00Z</dcterms:modified>
</cp:coreProperties>
</file>